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1B5C">
      <w:pPr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41A89C0A">
      <w:pPr>
        <w:jc w:val="center"/>
        <w:rPr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111143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贵州医科大学第三附属医院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电子政务外网需求及报价</w:t>
      </w:r>
    </w:p>
    <w:tbl>
      <w:tblPr>
        <w:tblStyle w:val="2"/>
        <w:tblpPr w:leftFromText="180" w:rightFromText="180" w:vertAnchor="page" w:horzAnchor="page" w:tblpXSpec="center" w:tblpY="4200"/>
        <w:tblOverlap w:val="never"/>
        <w:tblW w:w="11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238"/>
        <w:gridCol w:w="2884"/>
        <w:gridCol w:w="2376"/>
        <w:gridCol w:w="1761"/>
        <w:gridCol w:w="1226"/>
      </w:tblGrid>
      <w:tr w14:paraId="5BBB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速率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报价/年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5C1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电子政务外网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物联网专线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10M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F7D6BB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6CB1445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CDD68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F9A061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64CBC57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6D1AED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868124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CB5FBC6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66FE10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0DDFED3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E3EB66">
      <w:pPr>
        <w:spacing w:line="300" w:lineRule="auto"/>
        <w:ind w:firstLine="1440" w:firstLineChars="6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专线租用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、安装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施工所需工料费、调测费、技术支持、税收等所有费用。</w:t>
      </w:r>
    </w:p>
    <w:p w14:paraId="3C257ABD">
      <w:pPr>
        <w:bidi w:val="0"/>
        <w:ind w:left="0" w:leftChars="0" w:firstLine="1280" w:firstLineChars="4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供应商名称：</w:t>
      </w:r>
    </w:p>
    <w:p w14:paraId="567CBF01">
      <w:pPr>
        <w:bidi w:val="0"/>
        <w:ind w:left="0" w:leftChars="0" w:firstLine="1280" w:firstLineChars="4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  <w:bookmarkStart w:id="0" w:name="_GoBack"/>
      <w:bookmarkEnd w:id="0"/>
    </w:p>
    <w:p w14:paraId="4AE84847">
      <w:pPr>
        <w:bidi w:val="0"/>
        <w:ind w:firstLine="1280" w:firstLineChars="400"/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联系方式：</w:t>
      </w:r>
    </w:p>
    <w:sectPr>
      <w:pgSz w:w="16838" w:h="11906" w:orient="landscape"/>
      <w:pgMar w:top="1800" w:right="1440" w:bottom="6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3DA58AC-F399-4E66-AF4A-62DBD8FBAF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AC96D190-FF08-44AD-B430-A4196CF4DC9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D06DE"/>
    <w:rsid w:val="12ED06DE"/>
    <w:rsid w:val="1B0F21AD"/>
    <w:rsid w:val="1F4F141D"/>
    <w:rsid w:val="21315A22"/>
    <w:rsid w:val="24101EF2"/>
    <w:rsid w:val="242266F4"/>
    <w:rsid w:val="33DA36E2"/>
    <w:rsid w:val="34277040"/>
    <w:rsid w:val="3A73403F"/>
    <w:rsid w:val="474F4629"/>
    <w:rsid w:val="4BD9235C"/>
    <w:rsid w:val="533F1503"/>
    <w:rsid w:val="5CE10018"/>
    <w:rsid w:val="76E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114</Characters>
  <Lines>0</Lines>
  <Paragraphs>0</Paragraphs>
  <TotalTime>1</TotalTime>
  <ScaleCrop>false</ScaleCrop>
  <LinksUpToDate>false</LinksUpToDate>
  <CharactersWithSpaces>114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2025-10-21T09:59:00Z</dcterms:created>
  <dc:creator>Administrator</dc:creator>
  <cp:lastModifiedBy>Alisa</cp:lastModifiedBy>
  <dcterms:modified xsi:type="dcterms:W3CDTF">2026-06-11T07:00:04Z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E3B64A931CC247DD8BCB4C2ABB632E8F_13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